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685" w:rsidRPr="00995685" w:rsidRDefault="00995685" w:rsidP="00995685">
      <w:pPr>
        <w:spacing w:before="100" w:beforeAutospacing="1" w:after="100" w:afterAutospacing="1" w:line="240" w:lineRule="auto"/>
        <w:outlineLvl w:val="1"/>
        <w:rPr>
          <w:rFonts w:ascii="Times New Roman" w:eastAsia="Times New Roman" w:hAnsi="Times New Roman" w:cs="Times New Roman"/>
          <w:b/>
          <w:bCs/>
          <w:sz w:val="36"/>
          <w:szCs w:val="36"/>
        </w:rPr>
      </w:pPr>
      <w:r w:rsidRPr="00995685">
        <w:rPr>
          <w:rFonts w:ascii="Times New Roman" w:eastAsia="Times New Roman" w:hAnsi="Times New Roman" w:cs="Times New Roman"/>
          <w:b/>
          <w:bCs/>
          <w:sz w:val="36"/>
          <w:szCs w:val="36"/>
        </w:rPr>
        <w:t>Phần 3: Toán tử và các biểu thức căn bản trong PHP</w:t>
      </w:r>
    </w:p>
    <w:p w:rsidR="00995685" w:rsidRPr="00995685" w:rsidRDefault="00995685" w:rsidP="00995685">
      <w:pPr>
        <w:spacing w:after="0"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b/>
          <w:bCs/>
          <w:sz w:val="24"/>
          <w:szCs w:val="24"/>
        </w:rPr>
        <w:t xml:space="preserve">Đối với mọi ngôn ngữ lập trình, toán tử và biểu thức luôn là những kiến thức cơ bản được sử dụng để xử lý các thao tác trong giai đoạn lập trình. Và </w:t>
      </w:r>
      <w:hyperlink r:id="rId4" w:tooltip="Posts tagged with PHP" w:history="1">
        <w:r w:rsidRPr="00995685">
          <w:rPr>
            <w:rFonts w:ascii="Times New Roman" w:eastAsia="Times New Roman" w:hAnsi="Times New Roman" w:cs="Times New Roman"/>
            <w:b/>
            <w:bCs/>
            <w:color w:val="0000FF"/>
            <w:sz w:val="24"/>
            <w:szCs w:val="24"/>
            <w:u w:val="single"/>
          </w:rPr>
          <w:t>PHP</w:t>
        </w:r>
      </w:hyperlink>
      <w:r w:rsidRPr="00995685">
        <w:rPr>
          <w:rFonts w:ascii="Times New Roman" w:eastAsia="Times New Roman" w:hAnsi="Times New Roman" w:cs="Times New Roman"/>
          <w:b/>
          <w:bCs/>
          <w:sz w:val="24"/>
          <w:szCs w:val="24"/>
        </w:rPr>
        <w:t xml:space="preserve"> cũng không ngoại lệ, chúng vẫn có những kiến trúc cơ bản như một ngôn ngữ lập trình thông thường.</w:t>
      </w:r>
    </w:p>
    <w:p w:rsidR="00995685" w:rsidRPr="00995685" w:rsidRDefault="00995685" w:rsidP="00995685">
      <w:pPr>
        <w:spacing w:after="0"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b/>
          <w:bCs/>
          <w:color w:val="FF0000"/>
          <w:sz w:val="24"/>
          <w:szCs w:val="24"/>
        </w:rPr>
        <w:t>A- Toán tử trong PHP:</w:t>
      </w:r>
    </w:p>
    <w:p w:rsidR="00995685" w:rsidRPr="00995685" w:rsidRDefault="00995685" w:rsidP="00995685">
      <w:pPr>
        <w:spacing w:after="0"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b/>
          <w:bCs/>
          <w:color w:val="FF0000"/>
          <w:sz w:val="24"/>
          <w:szCs w:val="24"/>
        </w:rPr>
        <w:t> </w:t>
      </w:r>
    </w:p>
    <w:p w:rsidR="00995685" w:rsidRPr="00995685" w:rsidRDefault="00995685" w:rsidP="00995685">
      <w:pPr>
        <w:spacing w:after="0"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b/>
          <w:bCs/>
          <w:sz w:val="24"/>
          <w:szCs w:val="24"/>
        </w:rPr>
        <w:t>1- Toán tử gán:</w:t>
      </w:r>
    </w:p>
    <w:p w:rsidR="00995685" w:rsidRPr="00995685" w:rsidRDefault="00995685" w:rsidP="00995685">
      <w:pPr>
        <w:spacing w:after="0"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sz w:val="24"/>
          <w:szCs w:val="24"/>
        </w:rPr>
        <w:t>Chúng ta đã từng tiếp xúc với toán tử này bởi việc khởi tạo 1 biến. Nó gồm ký tự đơn =. Toán tử gán lấy giá trị của toán hạng bên phải gán nó vào toán hạng bên trái.</w:t>
      </w:r>
    </w:p>
    <w:p w:rsidR="00995685" w:rsidRPr="00995685" w:rsidRDefault="00995685" w:rsidP="00995685">
      <w:pPr>
        <w:spacing w:after="0"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sz w:val="24"/>
          <w:szCs w:val="24"/>
          <w:u w:val="single"/>
        </w:rPr>
        <w:t xml:space="preserve">Ví dụ: </w:t>
      </w:r>
    </w:p>
    <w:p w:rsidR="00995685" w:rsidRPr="00995685" w:rsidRDefault="00995685" w:rsidP="00995685">
      <w:pPr>
        <w:spacing w:after="0"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sz w:val="24"/>
          <w:szCs w:val="24"/>
          <w:u w:val="single"/>
        </w:rPr>
        <w:t> </w:t>
      </w:r>
    </w:p>
    <w:p w:rsidR="00995685" w:rsidRPr="00995685" w:rsidRDefault="00995685" w:rsidP="00995685">
      <w:pPr>
        <w:spacing w:after="0"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sz w:val="24"/>
          <w:szCs w:val="24"/>
        </w:rPr>
        <w:t>$name = “Johny Nguyen”;</w:t>
      </w:r>
    </w:p>
    <w:p w:rsidR="00995685" w:rsidRPr="00995685" w:rsidRDefault="00995685" w:rsidP="00995685">
      <w:pPr>
        <w:spacing w:after="0"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b/>
          <w:bCs/>
          <w:sz w:val="24"/>
          <w:szCs w:val="24"/>
        </w:rPr>
        <w:t>2- Toán tử số học:</w:t>
      </w:r>
    </w:p>
    <w:p w:rsidR="00995685" w:rsidRPr="00995685" w:rsidRDefault="00995685" w:rsidP="00995685">
      <w:pPr>
        <w:spacing w:after="0"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sz w:val="24"/>
          <w:szCs w:val="24"/>
        </w:rPr>
        <w:t>Là dạng phép tính giản đơn cộng, trừ, nhân, chia trong số học. Ngoài ra còn có phép chia lấy dư (%). Được sử dụng để lấy ra đơn vị dư của 1 phép toán.</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761865" cy="1388745"/>
            <wp:effectExtent l="19050" t="0" r="635" b="0"/>
            <wp:docPr id="1" name="Picture 1" descr="php bai 3 01 Phần 3: Toán tử và các biểu thức căn bản trong 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hp bai 3 01 Phần 3: Toán tử và các biểu thức căn bản trong PHP"/>
                    <pic:cNvPicPr>
                      <a:picLocks noChangeAspect="1" noChangeArrowheads="1"/>
                    </pic:cNvPicPr>
                  </pic:nvPicPr>
                  <pic:blipFill>
                    <a:blip r:embed="rId5"/>
                    <a:srcRect/>
                    <a:stretch>
                      <a:fillRect/>
                    </a:stretch>
                  </pic:blipFill>
                  <pic:spPr bwMode="auto">
                    <a:xfrm>
                      <a:off x="0" y="0"/>
                      <a:ext cx="4761865" cy="1388745"/>
                    </a:xfrm>
                    <a:prstGeom prst="rect">
                      <a:avLst/>
                    </a:prstGeom>
                    <a:noFill/>
                    <a:ln w="9525">
                      <a:noFill/>
                      <a:miter lim="800000"/>
                      <a:headEnd/>
                      <a:tailEnd/>
                    </a:ln>
                  </pic:spPr>
                </pic:pic>
              </a:graphicData>
            </a:graphic>
          </wp:inline>
        </w:drawing>
      </w:r>
    </w:p>
    <w:p w:rsidR="00995685" w:rsidRPr="00995685" w:rsidRDefault="00995685" w:rsidP="00995685">
      <w:pPr>
        <w:spacing w:after="0"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b/>
          <w:bCs/>
          <w:sz w:val="24"/>
          <w:szCs w:val="24"/>
        </w:rPr>
        <w:t>3- Toán tử so sánh:</w:t>
      </w:r>
    </w:p>
    <w:p w:rsidR="00995685" w:rsidRPr="00995685" w:rsidRDefault="00995685" w:rsidP="00995685">
      <w:pPr>
        <w:spacing w:after="0"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sz w:val="24"/>
          <w:szCs w:val="24"/>
        </w:rPr>
        <w:t>Là toán tử được sử dụng để thực hiện các phép toán so sánh giữa hai số hạng. Chi tiết, xem bảng bên dưới.</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761865" cy="1898015"/>
            <wp:effectExtent l="19050" t="0" r="635" b="0"/>
            <wp:docPr id="2" name="Picture 2" descr="php bai 3 02 Phần 3: Toán tử và các biểu thức căn bản trong 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hp bai 3 02 Phần 3: Toán tử và các biểu thức căn bản trong PHP"/>
                    <pic:cNvPicPr>
                      <a:picLocks noChangeAspect="1" noChangeArrowheads="1"/>
                    </pic:cNvPicPr>
                  </pic:nvPicPr>
                  <pic:blipFill>
                    <a:blip r:embed="rId6"/>
                    <a:srcRect/>
                    <a:stretch>
                      <a:fillRect/>
                    </a:stretch>
                  </pic:blipFill>
                  <pic:spPr bwMode="auto">
                    <a:xfrm>
                      <a:off x="0" y="0"/>
                      <a:ext cx="4761865" cy="1898015"/>
                    </a:xfrm>
                    <a:prstGeom prst="rect">
                      <a:avLst/>
                    </a:prstGeom>
                    <a:noFill/>
                    <a:ln w="9525">
                      <a:noFill/>
                      <a:miter lim="800000"/>
                      <a:headEnd/>
                      <a:tailEnd/>
                    </a:ln>
                  </pic:spPr>
                </pic:pic>
              </a:graphicData>
            </a:graphic>
          </wp:inline>
        </w:drawing>
      </w:r>
    </w:p>
    <w:p w:rsidR="00995685" w:rsidRPr="00995685" w:rsidRDefault="00995685" w:rsidP="00995685">
      <w:pPr>
        <w:spacing w:after="0"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b/>
          <w:bCs/>
          <w:sz w:val="24"/>
          <w:szCs w:val="24"/>
        </w:rPr>
        <w:t>4- Toán tử logic:</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sz w:val="24"/>
          <w:szCs w:val="24"/>
        </w:rPr>
        <w:t>Toán tử logic là các tổ hợp các giá trị boolean.</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sz w:val="24"/>
          <w:szCs w:val="24"/>
          <w:u w:val="single"/>
        </w:rPr>
        <w:lastRenderedPageBreak/>
        <w:t xml:space="preserve">Ví dụ: </w:t>
      </w:r>
      <w:r w:rsidRPr="00995685">
        <w:rPr>
          <w:rFonts w:ascii="Times New Roman" w:eastAsia="Times New Roman" w:hAnsi="Times New Roman" w:cs="Times New Roman"/>
          <w:sz w:val="24"/>
          <w:szCs w:val="24"/>
        </w:rPr>
        <w:t>toán tử or trở về true nếu toán tử trái hoặc toán tử phải là true.</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sz w:val="24"/>
          <w:szCs w:val="24"/>
        </w:rPr>
        <w:t>True || false à true.</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sz w:val="24"/>
          <w:szCs w:val="24"/>
        </w:rPr>
        <w:t>Ta có bảng các toán tử như sau:</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sz w:val="24"/>
          <w:szCs w:val="24"/>
        </w:rPr>
        <w:t> </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761865" cy="2026920"/>
            <wp:effectExtent l="19050" t="0" r="635" b="0"/>
            <wp:docPr id="3" name="Picture 3" descr="php bai 3 03 Phần 3: Toán tử và các biểu thức căn bản trong 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hp bai 3 03 Phần 3: Toán tử và các biểu thức căn bản trong PHP"/>
                    <pic:cNvPicPr>
                      <a:picLocks noChangeAspect="1" noChangeArrowheads="1"/>
                    </pic:cNvPicPr>
                  </pic:nvPicPr>
                  <pic:blipFill>
                    <a:blip r:embed="rId7"/>
                    <a:srcRect/>
                    <a:stretch>
                      <a:fillRect/>
                    </a:stretch>
                  </pic:blipFill>
                  <pic:spPr bwMode="auto">
                    <a:xfrm>
                      <a:off x="0" y="0"/>
                      <a:ext cx="4761865" cy="2026920"/>
                    </a:xfrm>
                    <a:prstGeom prst="rect">
                      <a:avLst/>
                    </a:prstGeom>
                    <a:noFill/>
                    <a:ln w="9525">
                      <a:noFill/>
                      <a:miter lim="800000"/>
                      <a:headEnd/>
                      <a:tailEnd/>
                    </a:ln>
                  </pic:spPr>
                </pic:pic>
              </a:graphicData>
            </a:graphic>
          </wp:inline>
        </w:drawing>
      </w:r>
    </w:p>
    <w:p w:rsidR="00995685" w:rsidRPr="00995685" w:rsidRDefault="00995685" w:rsidP="00995685">
      <w:pPr>
        <w:spacing w:after="0"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b/>
          <w:bCs/>
          <w:sz w:val="24"/>
          <w:szCs w:val="24"/>
        </w:rPr>
        <w:t>5- Toán tử kết hợp:</w:t>
      </w:r>
    </w:p>
    <w:p w:rsidR="00995685" w:rsidRPr="00995685" w:rsidRDefault="00995685" w:rsidP="00995685">
      <w:pPr>
        <w:spacing w:after="0"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sz w:val="24"/>
          <w:szCs w:val="24"/>
        </w:rPr>
        <w:t>Khi tạo mã PHP, chúng ta sẽ thường nhận thấy cần phải tăng hoặc giảm lượng biến một số nguyên nào đó. Bạn sẽ thường thực hiện điều này khi chúng ta đếm 1 giá trị nào đó trong vòng lặp.</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726815" cy="1975485"/>
            <wp:effectExtent l="19050" t="0" r="6985" b="0"/>
            <wp:docPr id="4" name="Picture 4" descr="php bai 3 04 Phần 3: Toán tử và các biểu thức căn bản trong 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hp bai 3 04 Phần 3: Toán tử và các biểu thức căn bản trong PHP"/>
                    <pic:cNvPicPr>
                      <a:picLocks noChangeAspect="1" noChangeArrowheads="1"/>
                    </pic:cNvPicPr>
                  </pic:nvPicPr>
                  <pic:blipFill>
                    <a:blip r:embed="rId8"/>
                    <a:srcRect/>
                    <a:stretch>
                      <a:fillRect/>
                    </a:stretch>
                  </pic:blipFill>
                  <pic:spPr bwMode="auto">
                    <a:xfrm>
                      <a:off x="0" y="0"/>
                      <a:ext cx="3726815" cy="1975485"/>
                    </a:xfrm>
                    <a:prstGeom prst="rect">
                      <a:avLst/>
                    </a:prstGeom>
                    <a:noFill/>
                    <a:ln w="9525">
                      <a:noFill/>
                      <a:miter lim="800000"/>
                      <a:headEnd/>
                      <a:tailEnd/>
                    </a:ln>
                  </pic:spPr>
                </pic:pic>
              </a:graphicData>
            </a:graphic>
          </wp:inline>
        </w:drawing>
      </w:r>
    </w:p>
    <w:p w:rsidR="00995685" w:rsidRPr="00995685" w:rsidRDefault="00995685" w:rsidP="00995685">
      <w:pPr>
        <w:spacing w:after="0"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b/>
          <w:bCs/>
          <w:color w:val="FF0000"/>
          <w:sz w:val="24"/>
          <w:szCs w:val="24"/>
        </w:rPr>
        <w:t> </w:t>
      </w:r>
    </w:p>
    <w:p w:rsidR="00995685" w:rsidRPr="00995685" w:rsidRDefault="00995685" w:rsidP="00995685">
      <w:pPr>
        <w:spacing w:after="0"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b/>
          <w:bCs/>
          <w:color w:val="FF0000"/>
          <w:sz w:val="24"/>
          <w:szCs w:val="24"/>
        </w:rPr>
        <w:t>B- Các biểu thức cơ bản trong PHP:</w:t>
      </w:r>
    </w:p>
    <w:p w:rsidR="00995685" w:rsidRPr="00995685" w:rsidRDefault="00995685" w:rsidP="00995685">
      <w:pPr>
        <w:spacing w:after="0"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b/>
          <w:bCs/>
          <w:sz w:val="24"/>
          <w:szCs w:val="24"/>
        </w:rPr>
        <w:t>1- Biểu thức điều kiện:</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sz w:val="24"/>
          <w:szCs w:val="24"/>
        </w:rPr>
        <w:t>Là biểu thức dùng kiểm tra 1 sự kiện. Nếu chúng thỏa điều kiện đó thì sẽ thực thi một hành động. Ngược lại sẽ là một hành động khác.</w:t>
      </w:r>
    </w:p>
    <w:p w:rsidR="00995685" w:rsidRPr="00995685" w:rsidRDefault="00995685" w:rsidP="00995685">
      <w:pPr>
        <w:spacing w:after="0"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b/>
          <w:bCs/>
          <w:sz w:val="24"/>
          <w:szCs w:val="24"/>
        </w:rPr>
        <w:t>Cú pháp:</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sz w:val="24"/>
          <w:szCs w:val="24"/>
        </w:rPr>
        <w:lastRenderedPageBreak/>
        <w:t>If(Điều kiện)</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sz w:val="24"/>
          <w:szCs w:val="24"/>
        </w:rPr>
        <w:t>{</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sz w:val="24"/>
          <w:szCs w:val="24"/>
        </w:rPr>
        <w:t>hành động</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sz w:val="24"/>
          <w:szCs w:val="24"/>
        </w:rPr>
        <w:t>}</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sz w:val="24"/>
          <w:szCs w:val="24"/>
          <w:u w:val="single"/>
        </w:rPr>
        <w:t>Ví dụ:</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080510" cy="1837690"/>
            <wp:effectExtent l="19050" t="0" r="0" b="0"/>
            <wp:docPr id="5" name="Picture 5" descr="php bai 3 05 Phần 3: Toán tử và các biểu thức căn bản trong 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hp bai 3 05 Phần 3: Toán tử và các biểu thức căn bản trong PHP"/>
                    <pic:cNvPicPr>
                      <a:picLocks noChangeAspect="1" noChangeArrowheads="1"/>
                    </pic:cNvPicPr>
                  </pic:nvPicPr>
                  <pic:blipFill>
                    <a:blip r:embed="rId9"/>
                    <a:srcRect/>
                    <a:stretch>
                      <a:fillRect/>
                    </a:stretch>
                  </pic:blipFill>
                  <pic:spPr bwMode="auto">
                    <a:xfrm>
                      <a:off x="0" y="0"/>
                      <a:ext cx="4080510" cy="1837690"/>
                    </a:xfrm>
                    <a:prstGeom prst="rect">
                      <a:avLst/>
                    </a:prstGeom>
                    <a:noFill/>
                    <a:ln w="9525">
                      <a:noFill/>
                      <a:miter lim="800000"/>
                      <a:headEnd/>
                      <a:tailEnd/>
                    </a:ln>
                  </pic:spPr>
                </pic:pic>
              </a:graphicData>
            </a:graphic>
          </wp:inline>
        </w:drawing>
      </w:r>
    </w:p>
    <w:p w:rsidR="00995685" w:rsidRPr="00995685" w:rsidRDefault="00995685" w:rsidP="00995685">
      <w:pPr>
        <w:spacing w:after="0"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b/>
          <w:bCs/>
          <w:sz w:val="24"/>
          <w:szCs w:val="24"/>
        </w:rPr>
        <w:t>2- Vòng lặp trong PHP:</w:t>
      </w:r>
    </w:p>
    <w:p w:rsidR="00995685" w:rsidRPr="00995685" w:rsidRDefault="00995685" w:rsidP="00995685">
      <w:pPr>
        <w:spacing w:after="0"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i/>
          <w:iCs/>
          <w:sz w:val="24"/>
          <w:szCs w:val="24"/>
          <w:u w:val="single"/>
        </w:rPr>
        <w:t> </w:t>
      </w:r>
    </w:p>
    <w:p w:rsidR="00995685" w:rsidRPr="00995685" w:rsidRDefault="00995685" w:rsidP="00995685">
      <w:pPr>
        <w:spacing w:after="0"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i/>
          <w:iCs/>
          <w:sz w:val="24"/>
          <w:szCs w:val="24"/>
          <w:u w:val="single"/>
        </w:rPr>
        <w:t>a- While()….</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sz w:val="24"/>
          <w:szCs w:val="24"/>
        </w:rPr>
        <w:t>Phép lặp này yêu cầu phải thỏa mãn điều kiện thì mới thực thi được vòng lặp</w:t>
      </w:r>
    </w:p>
    <w:p w:rsidR="00995685" w:rsidRPr="00995685" w:rsidRDefault="00995685" w:rsidP="00995685">
      <w:pPr>
        <w:spacing w:after="0"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b/>
          <w:bCs/>
          <w:sz w:val="24"/>
          <w:szCs w:val="24"/>
        </w:rPr>
        <w:t>Cú pháp:</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sz w:val="24"/>
          <w:szCs w:val="24"/>
        </w:rPr>
        <w:t>While(điều kiện)</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sz w:val="24"/>
          <w:szCs w:val="24"/>
        </w:rPr>
        <w:t>{</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sz w:val="24"/>
          <w:szCs w:val="24"/>
        </w:rPr>
        <w:t>Hành động – thực thi</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sz w:val="24"/>
          <w:szCs w:val="24"/>
        </w:rPr>
        <w:t>}</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sz w:val="24"/>
          <w:szCs w:val="24"/>
          <w:u w:val="single"/>
        </w:rPr>
        <w:t>Ví dụ:</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3605530" cy="1354455"/>
            <wp:effectExtent l="19050" t="0" r="0" b="0"/>
            <wp:docPr id="6" name="Picture 6" descr="php bai 3 06 Phần 3: Toán tử và các biểu thức căn bản trong 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hp bai 3 06 Phần 3: Toán tử và các biểu thức căn bản trong PHP"/>
                    <pic:cNvPicPr>
                      <a:picLocks noChangeAspect="1" noChangeArrowheads="1"/>
                    </pic:cNvPicPr>
                  </pic:nvPicPr>
                  <pic:blipFill>
                    <a:blip r:embed="rId10"/>
                    <a:srcRect/>
                    <a:stretch>
                      <a:fillRect/>
                    </a:stretch>
                  </pic:blipFill>
                  <pic:spPr bwMode="auto">
                    <a:xfrm>
                      <a:off x="0" y="0"/>
                      <a:ext cx="3605530" cy="1354455"/>
                    </a:xfrm>
                    <a:prstGeom prst="rect">
                      <a:avLst/>
                    </a:prstGeom>
                    <a:noFill/>
                    <a:ln w="9525">
                      <a:noFill/>
                      <a:miter lim="800000"/>
                      <a:headEnd/>
                      <a:tailEnd/>
                    </a:ln>
                  </pic:spPr>
                </pic:pic>
              </a:graphicData>
            </a:graphic>
          </wp:inline>
        </w:drawing>
      </w:r>
    </w:p>
    <w:p w:rsidR="00995685" w:rsidRPr="00995685" w:rsidRDefault="00995685" w:rsidP="00995685">
      <w:pPr>
        <w:spacing w:after="0"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i/>
          <w:iCs/>
          <w:sz w:val="24"/>
          <w:szCs w:val="24"/>
          <w:u w:val="single"/>
        </w:rPr>
        <w:t>b-Do….while():</w:t>
      </w:r>
    </w:p>
    <w:p w:rsidR="00995685" w:rsidRPr="00995685" w:rsidRDefault="00995685" w:rsidP="00995685">
      <w:pPr>
        <w:spacing w:after="0"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sz w:val="24"/>
          <w:szCs w:val="24"/>
        </w:rPr>
        <w:t>Phép lặp này sẽ thực thi hành động ít nhất là một lần. Sau đó mới tiến hành kiểm tra điều kiện.</w:t>
      </w:r>
    </w:p>
    <w:p w:rsidR="00995685" w:rsidRPr="00995685" w:rsidRDefault="00995685" w:rsidP="00995685">
      <w:pPr>
        <w:spacing w:after="0"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b/>
          <w:bCs/>
          <w:sz w:val="24"/>
          <w:szCs w:val="24"/>
        </w:rPr>
        <w:t>Cú pháp:</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sz w:val="24"/>
          <w:szCs w:val="24"/>
        </w:rPr>
        <w:t>Do</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sz w:val="24"/>
          <w:szCs w:val="24"/>
        </w:rPr>
        <w:t>{</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sz w:val="24"/>
          <w:szCs w:val="24"/>
        </w:rPr>
        <w:t>Hành động thực thi</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sz w:val="24"/>
          <w:szCs w:val="24"/>
        </w:rPr>
        <w:t>}while(điều kiện)</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sz w:val="24"/>
          <w:szCs w:val="24"/>
          <w:u w:val="single"/>
        </w:rPr>
        <w:t>Ví dụ:</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734310" cy="1104265"/>
            <wp:effectExtent l="19050" t="0" r="8890" b="0"/>
            <wp:docPr id="7" name="Picture 7" descr="php bai 3 07 Phần 3: Toán tử và các biểu thức căn bản trong 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hp bai 3 07 Phần 3: Toán tử và các biểu thức căn bản trong PHP"/>
                    <pic:cNvPicPr>
                      <a:picLocks noChangeAspect="1" noChangeArrowheads="1"/>
                    </pic:cNvPicPr>
                  </pic:nvPicPr>
                  <pic:blipFill>
                    <a:blip r:embed="rId11"/>
                    <a:srcRect/>
                    <a:stretch>
                      <a:fillRect/>
                    </a:stretch>
                  </pic:blipFill>
                  <pic:spPr bwMode="auto">
                    <a:xfrm>
                      <a:off x="0" y="0"/>
                      <a:ext cx="2734310" cy="1104265"/>
                    </a:xfrm>
                    <a:prstGeom prst="rect">
                      <a:avLst/>
                    </a:prstGeom>
                    <a:noFill/>
                    <a:ln w="9525">
                      <a:noFill/>
                      <a:miter lim="800000"/>
                      <a:headEnd/>
                      <a:tailEnd/>
                    </a:ln>
                  </pic:spPr>
                </pic:pic>
              </a:graphicData>
            </a:graphic>
          </wp:inline>
        </w:drawing>
      </w:r>
    </w:p>
    <w:p w:rsidR="00995685" w:rsidRPr="00995685" w:rsidRDefault="00995685" w:rsidP="00995685">
      <w:pPr>
        <w:spacing w:after="0"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i/>
          <w:iCs/>
          <w:sz w:val="24"/>
          <w:szCs w:val="24"/>
          <w:u w:val="single"/>
        </w:rPr>
        <w:t>c- For():</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sz w:val="24"/>
          <w:szCs w:val="24"/>
        </w:rPr>
        <w:t>Phép lặp này là phép toán gộp các tham số. Giúp người lập trình giảm thiểu thời gian phải khai báo biến và các tham số khi thực thi việc lặp dữ liệu.</w:t>
      </w:r>
    </w:p>
    <w:p w:rsidR="00995685" w:rsidRPr="00995685" w:rsidRDefault="00995685" w:rsidP="00995685">
      <w:pPr>
        <w:spacing w:after="0"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b/>
          <w:bCs/>
          <w:sz w:val="24"/>
          <w:szCs w:val="24"/>
        </w:rPr>
        <w:t>Cú pháp:</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sz w:val="24"/>
          <w:szCs w:val="24"/>
        </w:rPr>
        <w:t>For( giá trị ; điều kiện ; biến tăng hoặc giảm)</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sz w:val="24"/>
          <w:szCs w:val="24"/>
        </w:rPr>
        <w:t>{ Hành động }</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sz w:val="24"/>
          <w:szCs w:val="24"/>
          <w:u w:val="single"/>
        </w:rPr>
        <w:t>Ví dụ:</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3373120" cy="1198880"/>
            <wp:effectExtent l="19050" t="0" r="0" b="0"/>
            <wp:docPr id="8" name="Picture 8" descr="php bai 3 08 Phần 3: Toán tử và các biểu thức căn bản trong 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hp bai 3 08 Phần 3: Toán tử và các biểu thức căn bản trong PHP"/>
                    <pic:cNvPicPr>
                      <a:picLocks noChangeAspect="1" noChangeArrowheads="1"/>
                    </pic:cNvPicPr>
                  </pic:nvPicPr>
                  <pic:blipFill>
                    <a:blip r:embed="rId12"/>
                    <a:srcRect/>
                    <a:stretch>
                      <a:fillRect/>
                    </a:stretch>
                  </pic:blipFill>
                  <pic:spPr bwMode="auto">
                    <a:xfrm>
                      <a:off x="0" y="0"/>
                      <a:ext cx="3373120" cy="1198880"/>
                    </a:xfrm>
                    <a:prstGeom prst="rect">
                      <a:avLst/>
                    </a:prstGeom>
                    <a:noFill/>
                    <a:ln w="9525">
                      <a:noFill/>
                      <a:miter lim="800000"/>
                      <a:headEnd/>
                      <a:tailEnd/>
                    </a:ln>
                  </pic:spPr>
                </pic:pic>
              </a:graphicData>
            </a:graphic>
          </wp:inline>
        </w:drawing>
      </w:r>
    </w:p>
    <w:p w:rsidR="00995685" w:rsidRPr="00995685" w:rsidRDefault="00995685" w:rsidP="00995685">
      <w:pPr>
        <w:spacing w:after="0"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b/>
          <w:bCs/>
          <w:sz w:val="24"/>
          <w:szCs w:val="24"/>
        </w:rPr>
        <w:t>3- Biểu thức switch case:</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sz w:val="24"/>
          <w:szCs w:val="24"/>
        </w:rPr>
        <w:t>Là biểu thức sử dụng để giảm thiểu quá trình xử lý dữ liệu nếu có quá nhiều phép toán if else.</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b/>
          <w:bCs/>
          <w:sz w:val="24"/>
          <w:szCs w:val="24"/>
        </w:rPr>
        <w:t>Cú pháp:</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sz w:val="24"/>
          <w:szCs w:val="24"/>
        </w:rPr>
        <w:t>Switch(biến)</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sz w:val="24"/>
          <w:szCs w:val="24"/>
        </w:rPr>
        <w:t>{</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sz w:val="24"/>
          <w:szCs w:val="24"/>
        </w:rPr>
        <w:t>Case giá trị 1: Hành động; Break;</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sz w:val="24"/>
          <w:szCs w:val="24"/>
        </w:rPr>
        <w:t>…………</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sz w:val="24"/>
          <w:szCs w:val="24"/>
        </w:rPr>
        <w:t>Case giá trị N: Hành động; Break;</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sz w:val="24"/>
          <w:szCs w:val="24"/>
        </w:rPr>
        <w:t>Default: Hành động; Break;</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sz w:val="24"/>
          <w:szCs w:val="24"/>
        </w:rPr>
        <w:t>}</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i/>
          <w:iCs/>
          <w:sz w:val="24"/>
          <w:szCs w:val="24"/>
          <w:u w:val="single"/>
        </w:rPr>
        <w:t>Ví dụ:</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942840" cy="1984375"/>
            <wp:effectExtent l="19050" t="0" r="0" b="0"/>
            <wp:docPr id="9" name="Picture 9" descr="php bai 3 09 Phần 3: Toán tử và các biểu thức căn bản trong 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hp bai 3 09 Phần 3: Toán tử và các biểu thức căn bản trong PHP"/>
                    <pic:cNvPicPr>
                      <a:picLocks noChangeAspect="1" noChangeArrowheads="1"/>
                    </pic:cNvPicPr>
                  </pic:nvPicPr>
                  <pic:blipFill>
                    <a:blip r:embed="rId13"/>
                    <a:srcRect/>
                    <a:stretch>
                      <a:fillRect/>
                    </a:stretch>
                  </pic:blipFill>
                  <pic:spPr bwMode="auto">
                    <a:xfrm>
                      <a:off x="0" y="0"/>
                      <a:ext cx="4942840" cy="1984375"/>
                    </a:xfrm>
                    <a:prstGeom prst="rect">
                      <a:avLst/>
                    </a:prstGeom>
                    <a:noFill/>
                    <a:ln w="9525">
                      <a:noFill/>
                      <a:miter lim="800000"/>
                      <a:headEnd/>
                      <a:tailEnd/>
                    </a:ln>
                  </pic:spPr>
                </pic:pic>
              </a:graphicData>
            </a:graphic>
          </wp:inline>
        </w:drawing>
      </w:r>
    </w:p>
    <w:p w:rsidR="00995685" w:rsidRPr="00995685" w:rsidRDefault="00995685" w:rsidP="00995685">
      <w:pPr>
        <w:spacing w:after="0"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b/>
          <w:bCs/>
          <w:color w:val="FF0000"/>
          <w:sz w:val="24"/>
          <w:szCs w:val="24"/>
        </w:rPr>
        <w:t> </w:t>
      </w:r>
    </w:p>
    <w:p w:rsidR="00995685" w:rsidRPr="00995685" w:rsidRDefault="00995685" w:rsidP="00995685">
      <w:pPr>
        <w:spacing w:after="0"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b/>
          <w:bCs/>
          <w:color w:val="FF0000"/>
          <w:sz w:val="24"/>
          <w:szCs w:val="24"/>
        </w:rPr>
        <w:t>C- Tổng kết:</w:t>
      </w:r>
    </w:p>
    <w:p w:rsidR="00995685" w:rsidRPr="00995685" w:rsidRDefault="00995685" w:rsidP="00995685">
      <w:pPr>
        <w:spacing w:after="0"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sz w:val="24"/>
          <w:szCs w:val="24"/>
        </w:rPr>
        <w:t>Kết thúc bài học này, các bạn ít nhiều đã nắm được những thuộc tính cơ bản của các phép toán học trong PHP, ngoài ra chúng ta cũng từng bước hiểu được cú pháp của từng biểu thức.</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sz w:val="24"/>
          <w:szCs w:val="24"/>
        </w:rPr>
        <w:lastRenderedPageBreak/>
        <w:t>Đối với các vòng lặp, chúng ta cần hiểu và vận chúng một cách linh hoạt và mềm dẻo, phân biệt được while và do…while. Sử dụng hàm switch trong trường hợp có quá nhiều giá trị if…else trả về.</w:t>
      </w:r>
    </w:p>
    <w:p w:rsidR="00995685" w:rsidRPr="00995685" w:rsidRDefault="00995685" w:rsidP="00995685">
      <w:pPr>
        <w:spacing w:after="0"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b/>
          <w:bCs/>
          <w:color w:val="FF0000"/>
          <w:sz w:val="24"/>
          <w:szCs w:val="24"/>
        </w:rPr>
        <w:t> </w:t>
      </w:r>
    </w:p>
    <w:p w:rsidR="00995685" w:rsidRPr="00995685" w:rsidRDefault="00995685" w:rsidP="00995685">
      <w:pPr>
        <w:spacing w:after="0"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b/>
          <w:bCs/>
          <w:color w:val="FF0000"/>
          <w:sz w:val="24"/>
          <w:szCs w:val="24"/>
        </w:rPr>
        <w:t>D- Bài tập áp dụng:</w:t>
      </w:r>
    </w:p>
    <w:p w:rsidR="00995685" w:rsidRPr="00995685" w:rsidRDefault="00995685" w:rsidP="00995685">
      <w:pPr>
        <w:spacing w:after="0"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b/>
          <w:bCs/>
          <w:sz w:val="24"/>
          <w:szCs w:val="24"/>
        </w:rPr>
        <w:t>Bài tập 1:</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sz w:val="24"/>
          <w:szCs w:val="24"/>
        </w:rPr>
        <w:t>Viết 1 trang web có giá trị từ 1-&gt;20. Hãy xuất ra trình duyệt những số chẵn nằm trong khoảng 1-&gt;20 đó.</w:t>
      </w:r>
    </w:p>
    <w:p w:rsidR="00995685" w:rsidRPr="00995685" w:rsidRDefault="00995685" w:rsidP="00995685">
      <w:pPr>
        <w:spacing w:after="0"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b/>
          <w:bCs/>
          <w:sz w:val="24"/>
          <w:szCs w:val="24"/>
        </w:rPr>
        <w:t>Bài tập 2:</w:t>
      </w:r>
    </w:p>
    <w:p w:rsidR="00995685" w:rsidRPr="00995685" w:rsidRDefault="00995685" w:rsidP="00995685">
      <w:pPr>
        <w:spacing w:before="100" w:beforeAutospacing="1" w:after="100" w:afterAutospacing="1" w:line="240" w:lineRule="auto"/>
        <w:rPr>
          <w:rFonts w:ascii="Times New Roman" w:eastAsia="Times New Roman" w:hAnsi="Times New Roman" w:cs="Times New Roman"/>
          <w:sz w:val="24"/>
          <w:szCs w:val="24"/>
        </w:rPr>
      </w:pPr>
      <w:r w:rsidRPr="00995685">
        <w:rPr>
          <w:rFonts w:ascii="Times New Roman" w:eastAsia="Times New Roman" w:hAnsi="Times New Roman" w:cs="Times New Roman"/>
          <w:sz w:val="24"/>
          <w:szCs w:val="24"/>
        </w:rPr>
        <w:t>Xây dựng 1 website thỏa yêu cầu xuất ra bảng cửu chương từ 2 -&gt;10</w:t>
      </w:r>
    </w:p>
    <w:p w:rsidR="000352B0" w:rsidRDefault="000352B0"/>
    <w:sectPr w:rsidR="000352B0" w:rsidSect="000352B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995685"/>
    <w:rsid w:val="000352B0"/>
    <w:rsid w:val="009956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2B0"/>
  </w:style>
  <w:style w:type="paragraph" w:styleId="Heading2">
    <w:name w:val="heading 2"/>
    <w:basedOn w:val="Normal"/>
    <w:link w:val="Heading2Char"/>
    <w:uiPriority w:val="9"/>
    <w:qFormat/>
    <w:rsid w:val="0099568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95685"/>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995685"/>
    <w:rPr>
      <w:color w:val="0000FF"/>
      <w:u w:val="single"/>
    </w:rPr>
  </w:style>
  <w:style w:type="paragraph" w:styleId="NormalWeb">
    <w:name w:val="Normal (Web)"/>
    <w:basedOn w:val="Normal"/>
    <w:uiPriority w:val="99"/>
    <w:semiHidden/>
    <w:unhideWhenUsed/>
    <w:rsid w:val="0099568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95685"/>
    <w:rPr>
      <w:b/>
      <w:bCs/>
    </w:rPr>
  </w:style>
  <w:style w:type="character" w:styleId="Emphasis">
    <w:name w:val="Emphasis"/>
    <w:basedOn w:val="DefaultParagraphFont"/>
    <w:uiPriority w:val="20"/>
    <w:qFormat/>
    <w:rsid w:val="00995685"/>
    <w:rPr>
      <w:i/>
      <w:iCs/>
    </w:rPr>
  </w:style>
  <w:style w:type="paragraph" w:styleId="BalloonText">
    <w:name w:val="Balloon Text"/>
    <w:basedOn w:val="Normal"/>
    <w:link w:val="BalloonTextChar"/>
    <w:uiPriority w:val="99"/>
    <w:semiHidden/>
    <w:unhideWhenUsed/>
    <w:rsid w:val="009956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568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53850922">
      <w:bodyDiv w:val="1"/>
      <w:marLeft w:val="0"/>
      <w:marRight w:val="0"/>
      <w:marTop w:val="0"/>
      <w:marBottom w:val="0"/>
      <w:divBdr>
        <w:top w:val="none" w:sz="0" w:space="0" w:color="auto"/>
        <w:left w:val="none" w:sz="0" w:space="0" w:color="auto"/>
        <w:bottom w:val="none" w:sz="0" w:space="0" w:color="auto"/>
        <w:right w:val="none" w:sz="0" w:space="0" w:color="auto"/>
      </w:divBdr>
      <w:divsChild>
        <w:div w:id="681317262">
          <w:marLeft w:val="0"/>
          <w:marRight w:val="0"/>
          <w:marTop w:val="0"/>
          <w:marBottom w:val="0"/>
          <w:divBdr>
            <w:top w:val="none" w:sz="0" w:space="0" w:color="auto"/>
            <w:left w:val="none" w:sz="0" w:space="0" w:color="auto"/>
            <w:bottom w:val="none" w:sz="0" w:space="0" w:color="auto"/>
            <w:right w:val="none" w:sz="0" w:space="0" w:color="auto"/>
          </w:divBdr>
          <w:divsChild>
            <w:div w:id="1983268690">
              <w:marLeft w:val="0"/>
              <w:marRight w:val="0"/>
              <w:marTop w:val="0"/>
              <w:marBottom w:val="0"/>
              <w:divBdr>
                <w:top w:val="none" w:sz="0" w:space="0" w:color="auto"/>
                <w:left w:val="none" w:sz="0" w:space="0" w:color="auto"/>
                <w:bottom w:val="none" w:sz="0" w:space="0" w:color="auto"/>
                <w:right w:val="none" w:sz="0" w:space="0" w:color="auto"/>
              </w:divBdr>
              <w:divsChild>
                <w:div w:id="260070620">
                  <w:marLeft w:val="0"/>
                  <w:marRight w:val="0"/>
                  <w:marTop w:val="0"/>
                  <w:marBottom w:val="0"/>
                  <w:divBdr>
                    <w:top w:val="none" w:sz="0" w:space="0" w:color="auto"/>
                    <w:left w:val="none" w:sz="0" w:space="0" w:color="auto"/>
                    <w:bottom w:val="none" w:sz="0" w:space="0" w:color="auto"/>
                    <w:right w:val="none" w:sz="0" w:space="0" w:color="auto"/>
                  </w:divBdr>
                  <w:divsChild>
                    <w:div w:id="329914717">
                      <w:marLeft w:val="0"/>
                      <w:marRight w:val="0"/>
                      <w:marTop w:val="0"/>
                      <w:marBottom w:val="0"/>
                      <w:divBdr>
                        <w:top w:val="none" w:sz="0" w:space="0" w:color="auto"/>
                        <w:left w:val="none" w:sz="0" w:space="0" w:color="auto"/>
                        <w:bottom w:val="none" w:sz="0" w:space="0" w:color="auto"/>
                        <w:right w:val="none" w:sz="0" w:space="0" w:color="auto"/>
                      </w:divBdr>
                      <w:divsChild>
                        <w:div w:id="455295715">
                          <w:marLeft w:val="0"/>
                          <w:marRight w:val="0"/>
                          <w:marTop w:val="0"/>
                          <w:marBottom w:val="0"/>
                          <w:divBdr>
                            <w:top w:val="none" w:sz="0" w:space="0" w:color="auto"/>
                            <w:left w:val="none" w:sz="0" w:space="0" w:color="auto"/>
                            <w:bottom w:val="none" w:sz="0" w:space="0" w:color="auto"/>
                            <w:right w:val="none" w:sz="0" w:space="0" w:color="auto"/>
                          </w:divBdr>
                          <w:divsChild>
                            <w:div w:id="900675272">
                              <w:marLeft w:val="0"/>
                              <w:marRight w:val="0"/>
                              <w:marTop w:val="0"/>
                              <w:marBottom w:val="0"/>
                              <w:divBdr>
                                <w:top w:val="none" w:sz="0" w:space="0" w:color="auto"/>
                                <w:left w:val="none" w:sz="0" w:space="0" w:color="auto"/>
                                <w:bottom w:val="none" w:sz="0" w:space="0" w:color="auto"/>
                                <w:right w:val="none" w:sz="0" w:space="0" w:color="auto"/>
                              </w:divBdr>
                            </w:div>
                            <w:div w:id="551695818">
                              <w:marLeft w:val="0"/>
                              <w:marRight w:val="0"/>
                              <w:marTop w:val="0"/>
                              <w:marBottom w:val="0"/>
                              <w:divBdr>
                                <w:top w:val="none" w:sz="0" w:space="0" w:color="auto"/>
                                <w:left w:val="none" w:sz="0" w:space="0" w:color="auto"/>
                                <w:bottom w:val="none" w:sz="0" w:space="0" w:color="auto"/>
                                <w:right w:val="none" w:sz="0" w:space="0" w:color="auto"/>
                              </w:divBdr>
                            </w:div>
                            <w:div w:id="519899816">
                              <w:marLeft w:val="0"/>
                              <w:marRight w:val="0"/>
                              <w:marTop w:val="0"/>
                              <w:marBottom w:val="0"/>
                              <w:divBdr>
                                <w:top w:val="none" w:sz="0" w:space="0" w:color="auto"/>
                                <w:left w:val="none" w:sz="0" w:space="0" w:color="auto"/>
                                <w:bottom w:val="none" w:sz="0" w:space="0" w:color="auto"/>
                                <w:right w:val="none" w:sz="0" w:space="0" w:color="auto"/>
                              </w:divBdr>
                            </w:div>
                            <w:div w:id="1239099822">
                              <w:marLeft w:val="0"/>
                              <w:marRight w:val="0"/>
                              <w:marTop w:val="0"/>
                              <w:marBottom w:val="0"/>
                              <w:divBdr>
                                <w:top w:val="none" w:sz="0" w:space="0" w:color="auto"/>
                                <w:left w:val="none" w:sz="0" w:space="0" w:color="auto"/>
                                <w:bottom w:val="none" w:sz="0" w:space="0" w:color="auto"/>
                                <w:right w:val="none" w:sz="0" w:space="0" w:color="auto"/>
                              </w:divBdr>
                            </w:div>
                            <w:div w:id="195435682">
                              <w:marLeft w:val="0"/>
                              <w:marRight w:val="0"/>
                              <w:marTop w:val="0"/>
                              <w:marBottom w:val="0"/>
                              <w:divBdr>
                                <w:top w:val="none" w:sz="0" w:space="0" w:color="auto"/>
                                <w:left w:val="none" w:sz="0" w:space="0" w:color="auto"/>
                                <w:bottom w:val="none" w:sz="0" w:space="0" w:color="auto"/>
                                <w:right w:val="none" w:sz="0" w:space="0" w:color="auto"/>
                              </w:divBdr>
                            </w:div>
                            <w:div w:id="256136327">
                              <w:marLeft w:val="0"/>
                              <w:marRight w:val="0"/>
                              <w:marTop w:val="0"/>
                              <w:marBottom w:val="0"/>
                              <w:divBdr>
                                <w:top w:val="none" w:sz="0" w:space="0" w:color="auto"/>
                                <w:left w:val="none" w:sz="0" w:space="0" w:color="auto"/>
                                <w:bottom w:val="none" w:sz="0" w:space="0" w:color="auto"/>
                                <w:right w:val="none" w:sz="0" w:space="0" w:color="auto"/>
                              </w:divBdr>
                            </w:div>
                            <w:div w:id="1518500107">
                              <w:marLeft w:val="0"/>
                              <w:marRight w:val="0"/>
                              <w:marTop w:val="0"/>
                              <w:marBottom w:val="0"/>
                              <w:divBdr>
                                <w:top w:val="none" w:sz="0" w:space="0" w:color="auto"/>
                                <w:left w:val="none" w:sz="0" w:space="0" w:color="auto"/>
                                <w:bottom w:val="none" w:sz="0" w:space="0" w:color="auto"/>
                                <w:right w:val="none" w:sz="0" w:space="0" w:color="auto"/>
                              </w:divBdr>
                            </w:div>
                            <w:div w:id="883172576">
                              <w:marLeft w:val="0"/>
                              <w:marRight w:val="0"/>
                              <w:marTop w:val="0"/>
                              <w:marBottom w:val="0"/>
                              <w:divBdr>
                                <w:top w:val="none" w:sz="0" w:space="0" w:color="auto"/>
                                <w:left w:val="none" w:sz="0" w:space="0" w:color="auto"/>
                                <w:bottom w:val="none" w:sz="0" w:space="0" w:color="auto"/>
                                <w:right w:val="none" w:sz="0" w:space="0" w:color="auto"/>
                              </w:divBdr>
                            </w:div>
                            <w:div w:id="695086299">
                              <w:marLeft w:val="0"/>
                              <w:marRight w:val="0"/>
                              <w:marTop w:val="0"/>
                              <w:marBottom w:val="0"/>
                              <w:divBdr>
                                <w:top w:val="none" w:sz="0" w:space="0" w:color="auto"/>
                                <w:left w:val="none" w:sz="0" w:space="0" w:color="auto"/>
                                <w:bottom w:val="none" w:sz="0" w:space="0" w:color="auto"/>
                                <w:right w:val="none" w:sz="0" w:space="0" w:color="auto"/>
                              </w:divBdr>
                            </w:div>
                            <w:div w:id="1577930817">
                              <w:marLeft w:val="0"/>
                              <w:marRight w:val="0"/>
                              <w:marTop w:val="0"/>
                              <w:marBottom w:val="0"/>
                              <w:divBdr>
                                <w:top w:val="none" w:sz="0" w:space="0" w:color="auto"/>
                                <w:left w:val="none" w:sz="0" w:space="0" w:color="auto"/>
                                <w:bottom w:val="none" w:sz="0" w:space="0" w:color="auto"/>
                                <w:right w:val="none" w:sz="0" w:space="0" w:color="auto"/>
                              </w:divBdr>
                            </w:div>
                            <w:div w:id="1641300241">
                              <w:marLeft w:val="0"/>
                              <w:marRight w:val="0"/>
                              <w:marTop w:val="0"/>
                              <w:marBottom w:val="0"/>
                              <w:divBdr>
                                <w:top w:val="none" w:sz="0" w:space="0" w:color="auto"/>
                                <w:left w:val="none" w:sz="0" w:space="0" w:color="auto"/>
                                <w:bottom w:val="none" w:sz="0" w:space="0" w:color="auto"/>
                                <w:right w:val="none" w:sz="0" w:space="0" w:color="auto"/>
                              </w:divBdr>
                            </w:div>
                            <w:div w:id="1376274102">
                              <w:marLeft w:val="0"/>
                              <w:marRight w:val="0"/>
                              <w:marTop w:val="0"/>
                              <w:marBottom w:val="0"/>
                              <w:divBdr>
                                <w:top w:val="none" w:sz="0" w:space="0" w:color="auto"/>
                                <w:left w:val="none" w:sz="0" w:space="0" w:color="auto"/>
                                <w:bottom w:val="none" w:sz="0" w:space="0" w:color="auto"/>
                                <w:right w:val="none" w:sz="0" w:space="0" w:color="auto"/>
                              </w:divBdr>
                            </w:div>
                            <w:div w:id="1628658659">
                              <w:marLeft w:val="0"/>
                              <w:marRight w:val="0"/>
                              <w:marTop w:val="0"/>
                              <w:marBottom w:val="0"/>
                              <w:divBdr>
                                <w:top w:val="none" w:sz="0" w:space="0" w:color="auto"/>
                                <w:left w:val="none" w:sz="0" w:space="0" w:color="auto"/>
                                <w:bottom w:val="none" w:sz="0" w:space="0" w:color="auto"/>
                                <w:right w:val="none" w:sz="0" w:space="0" w:color="auto"/>
                              </w:divBdr>
                            </w:div>
                            <w:div w:id="840698831">
                              <w:marLeft w:val="0"/>
                              <w:marRight w:val="0"/>
                              <w:marTop w:val="0"/>
                              <w:marBottom w:val="0"/>
                              <w:divBdr>
                                <w:top w:val="none" w:sz="0" w:space="0" w:color="auto"/>
                                <w:left w:val="none" w:sz="0" w:space="0" w:color="auto"/>
                                <w:bottom w:val="none" w:sz="0" w:space="0" w:color="auto"/>
                                <w:right w:val="none" w:sz="0" w:space="0" w:color="auto"/>
                              </w:divBdr>
                            </w:div>
                            <w:div w:id="457340465">
                              <w:marLeft w:val="0"/>
                              <w:marRight w:val="0"/>
                              <w:marTop w:val="0"/>
                              <w:marBottom w:val="0"/>
                              <w:divBdr>
                                <w:top w:val="none" w:sz="0" w:space="0" w:color="auto"/>
                                <w:left w:val="none" w:sz="0" w:space="0" w:color="auto"/>
                                <w:bottom w:val="none" w:sz="0" w:space="0" w:color="auto"/>
                                <w:right w:val="none" w:sz="0" w:space="0" w:color="auto"/>
                              </w:divBdr>
                            </w:div>
                            <w:div w:id="1773436647">
                              <w:marLeft w:val="0"/>
                              <w:marRight w:val="0"/>
                              <w:marTop w:val="0"/>
                              <w:marBottom w:val="0"/>
                              <w:divBdr>
                                <w:top w:val="none" w:sz="0" w:space="0" w:color="auto"/>
                                <w:left w:val="none" w:sz="0" w:space="0" w:color="auto"/>
                                <w:bottom w:val="none" w:sz="0" w:space="0" w:color="auto"/>
                                <w:right w:val="none" w:sz="0" w:space="0" w:color="auto"/>
                              </w:divBdr>
                            </w:div>
                            <w:div w:id="195779691">
                              <w:marLeft w:val="0"/>
                              <w:marRight w:val="0"/>
                              <w:marTop w:val="0"/>
                              <w:marBottom w:val="0"/>
                              <w:divBdr>
                                <w:top w:val="none" w:sz="0" w:space="0" w:color="auto"/>
                                <w:left w:val="none" w:sz="0" w:space="0" w:color="auto"/>
                                <w:bottom w:val="none" w:sz="0" w:space="0" w:color="auto"/>
                                <w:right w:val="none" w:sz="0" w:space="0" w:color="auto"/>
                              </w:divBdr>
                            </w:div>
                            <w:div w:id="258684656">
                              <w:marLeft w:val="0"/>
                              <w:marRight w:val="0"/>
                              <w:marTop w:val="0"/>
                              <w:marBottom w:val="0"/>
                              <w:divBdr>
                                <w:top w:val="none" w:sz="0" w:space="0" w:color="auto"/>
                                <w:left w:val="none" w:sz="0" w:space="0" w:color="auto"/>
                                <w:bottom w:val="none" w:sz="0" w:space="0" w:color="auto"/>
                                <w:right w:val="none" w:sz="0" w:space="0" w:color="auto"/>
                              </w:divBdr>
                            </w:div>
                            <w:div w:id="455879278">
                              <w:marLeft w:val="0"/>
                              <w:marRight w:val="0"/>
                              <w:marTop w:val="0"/>
                              <w:marBottom w:val="0"/>
                              <w:divBdr>
                                <w:top w:val="none" w:sz="0" w:space="0" w:color="auto"/>
                                <w:left w:val="none" w:sz="0" w:space="0" w:color="auto"/>
                                <w:bottom w:val="none" w:sz="0" w:space="0" w:color="auto"/>
                                <w:right w:val="none" w:sz="0" w:space="0" w:color="auto"/>
                              </w:divBdr>
                            </w:div>
                            <w:div w:id="1147867724">
                              <w:marLeft w:val="0"/>
                              <w:marRight w:val="0"/>
                              <w:marTop w:val="0"/>
                              <w:marBottom w:val="0"/>
                              <w:divBdr>
                                <w:top w:val="none" w:sz="0" w:space="0" w:color="auto"/>
                                <w:left w:val="none" w:sz="0" w:space="0" w:color="auto"/>
                                <w:bottom w:val="none" w:sz="0" w:space="0" w:color="auto"/>
                                <w:right w:val="none" w:sz="0" w:space="0" w:color="auto"/>
                              </w:divBdr>
                            </w:div>
                            <w:div w:id="2008823333">
                              <w:marLeft w:val="0"/>
                              <w:marRight w:val="0"/>
                              <w:marTop w:val="0"/>
                              <w:marBottom w:val="0"/>
                              <w:divBdr>
                                <w:top w:val="none" w:sz="0" w:space="0" w:color="auto"/>
                                <w:left w:val="none" w:sz="0" w:space="0" w:color="auto"/>
                                <w:bottom w:val="none" w:sz="0" w:space="0" w:color="auto"/>
                                <w:right w:val="none" w:sz="0" w:space="0" w:color="auto"/>
                              </w:divBdr>
                            </w:div>
                            <w:div w:id="1081606322">
                              <w:marLeft w:val="0"/>
                              <w:marRight w:val="0"/>
                              <w:marTop w:val="0"/>
                              <w:marBottom w:val="0"/>
                              <w:divBdr>
                                <w:top w:val="none" w:sz="0" w:space="0" w:color="auto"/>
                                <w:left w:val="none" w:sz="0" w:space="0" w:color="auto"/>
                                <w:bottom w:val="none" w:sz="0" w:space="0" w:color="auto"/>
                                <w:right w:val="none" w:sz="0" w:space="0" w:color="auto"/>
                              </w:divBdr>
                            </w:div>
                            <w:div w:id="1200631875">
                              <w:marLeft w:val="0"/>
                              <w:marRight w:val="0"/>
                              <w:marTop w:val="0"/>
                              <w:marBottom w:val="0"/>
                              <w:divBdr>
                                <w:top w:val="none" w:sz="0" w:space="0" w:color="auto"/>
                                <w:left w:val="none" w:sz="0" w:space="0" w:color="auto"/>
                                <w:bottom w:val="none" w:sz="0" w:space="0" w:color="auto"/>
                                <w:right w:val="none" w:sz="0" w:space="0" w:color="auto"/>
                              </w:divBdr>
                            </w:div>
                            <w:div w:id="199129266">
                              <w:marLeft w:val="0"/>
                              <w:marRight w:val="0"/>
                              <w:marTop w:val="0"/>
                              <w:marBottom w:val="0"/>
                              <w:divBdr>
                                <w:top w:val="none" w:sz="0" w:space="0" w:color="auto"/>
                                <w:left w:val="none" w:sz="0" w:space="0" w:color="auto"/>
                                <w:bottom w:val="none" w:sz="0" w:space="0" w:color="auto"/>
                                <w:right w:val="none" w:sz="0" w:space="0" w:color="auto"/>
                              </w:divBdr>
                            </w:div>
                            <w:div w:id="1795520370">
                              <w:marLeft w:val="0"/>
                              <w:marRight w:val="0"/>
                              <w:marTop w:val="0"/>
                              <w:marBottom w:val="0"/>
                              <w:divBdr>
                                <w:top w:val="none" w:sz="0" w:space="0" w:color="auto"/>
                                <w:left w:val="none" w:sz="0" w:space="0" w:color="auto"/>
                                <w:bottom w:val="none" w:sz="0" w:space="0" w:color="auto"/>
                                <w:right w:val="none" w:sz="0" w:space="0" w:color="auto"/>
                              </w:divBdr>
                            </w:div>
                            <w:div w:id="2084451685">
                              <w:marLeft w:val="0"/>
                              <w:marRight w:val="0"/>
                              <w:marTop w:val="0"/>
                              <w:marBottom w:val="0"/>
                              <w:divBdr>
                                <w:top w:val="none" w:sz="0" w:space="0" w:color="auto"/>
                                <w:left w:val="none" w:sz="0" w:space="0" w:color="auto"/>
                                <w:bottom w:val="none" w:sz="0" w:space="0" w:color="auto"/>
                                <w:right w:val="none" w:sz="0" w:space="0" w:color="auto"/>
                              </w:divBdr>
                            </w:div>
                            <w:div w:id="243998543">
                              <w:marLeft w:val="0"/>
                              <w:marRight w:val="0"/>
                              <w:marTop w:val="0"/>
                              <w:marBottom w:val="0"/>
                              <w:divBdr>
                                <w:top w:val="none" w:sz="0" w:space="0" w:color="auto"/>
                                <w:left w:val="none" w:sz="0" w:space="0" w:color="auto"/>
                                <w:bottom w:val="none" w:sz="0" w:space="0" w:color="auto"/>
                                <w:right w:val="none" w:sz="0" w:space="0" w:color="auto"/>
                              </w:divBdr>
                            </w:div>
                            <w:div w:id="758060965">
                              <w:marLeft w:val="0"/>
                              <w:marRight w:val="0"/>
                              <w:marTop w:val="0"/>
                              <w:marBottom w:val="0"/>
                              <w:divBdr>
                                <w:top w:val="none" w:sz="0" w:space="0" w:color="auto"/>
                                <w:left w:val="none" w:sz="0" w:space="0" w:color="auto"/>
                                <w:bottom w:val="none" w:sz="0" w:space="0" w:color="auto"/>
                                <w:right w:val="none" w:sz="0" w:space="0" w:color="auto"/>
                              </w:divBdr>
                            </w:div>
                            <w:div w:id="491529389">
                              <w:marLeft w:val="0"/>
                              <w:marRight w:val="0"/>
                              <w:marTop w:val="0"/>
                              <w:marBottom w:val="0"/>
                              <w:divBdr>
                                <w:top w:val="none" w:sz="0" w:space="0" w:color="auto"/>
                                <w:left w:val="none" w:sz="0" w:space="0" w:color="auto"/>
                                <w:bottom w:val="none" w:sz="0" w:space="0" w:color="auto"/>
                                <w:right w:val="none" w:sz="0" w:space="0" w:color="auto"/>
                              </w:divBdr>
                            </w:div>
                            <w:div w:id="95450120">
                              <w:marLeft w:val="0"/>
                              <w:marRight w:val="0"/>
                              <w:marTop w:val="0"/>
                              <w:marBottom w:val="0"/>
                              <w:divBdr>
                                <w:top w:val="none" w:sz="0" w:space="0" w:color="auto"/>
                                <w:left w:val="none" w:sz="0" w:space="0" w:color="auto"/>
                                <w:bottom w:val="none" w:sz="0" w:space="0" w:color="auto"/>
                                <w:right w:val="none" w:sz="0" w:space="0" w:color="auto"/>
                              </w:divBdr>
                            </w:div>
                            <w:div w:id="1957324385">
                              <w:marLeft w:val="0"/>
                              <w:marRight w:val="0"/>
                              <w:marTop w:val="0"/>
                              <w:marBottom w:val="0"/>
                              <w:divBdr>
                                <w:top w:val="none" w:sz="0" w:space="0" w:color="auto"/>
                                <w:left w:val="none" w:sz="0" w:space="0" w:color="auto"/>
                                <w:bottom w:val="none" w:sz="0" w:space="0" w:color="auto"/>
                                <w:right w:val="none" w:sz="0" w:space="0" w:color="auto"/>
                              </w:divBdr>
                            </w:div>
                            <w:div w:id="1132092433">
                              <w:marLeft w:val="0"/>
                              <w:marRight w:val="0"/>
                              <w:marTop w:val="0"/>
                              <w:marBottom w:val="0"/>
                              <w:divBdr>
                                <w:top w:val="none" w:sz="0" w:space="0" w:color="auto"/>
                                <w:left w:val="none" w:sz="0" w:space="0" w:color="auto"/>
                                <w:bottom w:val="none" w:sz="0" w:space="0" w:color="auto"/>
                                <w:right w:val="none" w:sz="0" w:space="0" w:color="auto"/>
                              </w:divBdr>
                            </w:div>
                            <w:div w:id="784270868">
                              <w:marLeft w:val="0"/>
                              <w:marRight w:val="0"/>
                              <w:marTop w:val="0"/>
                              <w:marBottom w:val="0"/>
                              <w:divBdr>
                                <w:top w:val="none" w:sz="0" w:space="0" w:color="auto"/>
                                <w:left w:val="none" w:sz="0" w:space="0" w:color="auto"/>
                                <w:bottom w:val="none" w:sz="0" w:space="0" w:color="auto"/>
                                <w:right w:val="none" w:sz="0" w:space="0" w:color="auto"/>
                              </w:divBdr>
                            </w:div>
                            <w:div w:id="1053776899">
                              <w:marLeft w:val="0"/>
                              <w:marRight w:val="0"/>
                              <w:marTop w:val="0"/>
                              <w:marBottom w:val="0"/>
                              <w:divBdr>
                                <w:top w:val="none" w:sz="0" w:space="0" w:color="auto"/>
                                <w:left w:val="none" w:sz="0" w:space="0" w:color="auto"/>
                                <w:bottom w:val="none" w:sz="0" w:space="0" w:color="auto"/>
                                <w:right w:val="none" w:sz="0" w:space="0" w:color="auto"/>
                              </w:divBdr>
                            </w:div>
                            <w:div w:id="1898973720">
                              <w:marLeft w:val="0"/>
                              <w:marRight w:val="0"/>
                              <w:marTop w:val="0"/>
                              <w:marBottom w:val="0"/>
                              <w:divBdr>
                                <w:top w:val="none" w:sz="0" w:space="0" w:color="auto"/>
                                <w:left w:val="none" w:sz="0" w:space="0" w:color="auto"/>
                                <w:bottom w:val="none" w:sz="0" w:space="0" w:color="auto"/>
                                <w:right w:val="none" w:sz="0" w:space="0" w:color="auto"/>
                              </w:divBdr>
                            </w:div>
                            <w:div w:id="1218400539">
                              <w:marLeft w:val="0"/>
                              <w:marRight w:val="0"/>
                              <w:marTop w:val="0"/>
                              <w:marBottom w:val="0"/>
                              <w:divBdr>
                                <w:top w:val="none" w:sz="0" w:space="0" w:color="auto"/>
                                <w:left w:val="none" w:sz="0" w:space="0" w:color="auto"/>
                                <w:bottom w:val="none" w:sz="0" w:space="0" w:color="auto"/>
                                <w:right w:val="none" w:sz="0" w:space="0" w:color="auto"/>
                              </w:divBdr>
                            </w:div>
                            <w:div w:id="133957156">
                              <w:marLeft w:val="0"/>
                              <w:marRight w:val="0"/>
                              <w:marTop w:val="0"/>
                              <w:marBottom w:val="0"/>
                              <w:divBdr>
                                <w:top w:val="none" w:sz="0" w:space="0" w:color="auto"/>
                                <w:left w:val="none" w:sz="0" w:space="0" w:color="auto"/>
                                <w:bottom w:val="none" w:sz="0" w:space="0" w:color="auto"/>
                                <w:right w:val="none" w:sz="0" w:space="0" w:color="auto"/>
                              </w:divBdr>
                            </w:div>
                            <w:div w:id="197592741">
                              <w:marLeft w:val="0"/>
                              <w:marRight w:val="0"/>
                              <w:marTop w:val="0"/>
                              <w:marBottom w:val="0"/>
                              <w:divBdr>
                                <w:top w:val="none" w:sz="0" w:space="0" w:color="auto"/>
                                <w:left w:val="none" w:sz="0" w:space="0" w:color="auto"/>
                                <w:bottom w:val="none" w:sz="0" w:space="0" w:color="auto"/>
                                <w:right w:val="none" w:sz="0" w:space="0" w:color="auto"/>
                              </w:divBdr>
                            </w:div>
                            <w:div w:id="1767967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image" Target="media/image9.gif"/><Relationship Id="rId3" Type="http://schemas.openxmlformats.org/officeDocument/2006/relationships/webSettings" Target="webSettings.xml"/><Relationship Id="rId7" Type="http://schemas.openxmlformats.org/officeDocument/2006/relationships/image" Target="media/image3.gif"/><Relationship Id="rId12" Type="http://schemas.openxmlformats.org/officeDocument/2006/relationships/image" Target="media/image8.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gif"/><Relationship Id="rId11" Type="http://schemas.openxmlformats.org/officeDocument/2006/relationships/image" Target="media/image7.gif"/><Relationship Id="rId5" Type="http://schemas.openxmlformats.org/officeDocument/2006/relationships/image" Target="media/image1.gif"/><Relationship Id="rId15" Type="http://schemas.openxmlformats.org/officeDocument/2006/relationships/theme" Target="theme/theme1.xml"/><Relationship Id="rId10" Type="http://schemas.openxmlformats.org/officeDocument/2006/relationships/image" Target="media/image6.gif"/><Relationship Id="rId4" Type="http://schemas.openxmlformats.org/officeDocument/2006/relationships/hyperlink" Target="http://www.php.com.vn/tag/php" TargetMode="External"/><Relationship Id="rId9" Type="http://schemas.openxmlformats.org/officeDocument/2006/relationships/image" Target="media/image5.gi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447</Words>
  <Characters>2554</Characters>
  <Application>Microsoft Office Word</Application>
  <DocSecurity>0</DocSecurity>
  <Lines>21</Lines>
  <Paragraphs>5</Paragraphs>
  <ScaleCrop>false</ScaleCrop>
  <Company/>
  <LinksUpToDate>false</LinksUpToDate>
  <CharactersWithSpaces>2996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2018-09-11T02:37:00Z</dcterms:created>
  <dcterms:modified xsi:type="dcterms:W3CDTF">2018-09-11T02:37:00Z</dcterms:modified>
</cp:coreProperties>
</file>